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200" w:after="200"/>
        <w:jc w:val="center"/>
      </w:pPr>
      <w:r>
        <w:rPr>
          <w:rFonts w:ascii="Arial" w:cs="Arial" w:eastAsia="Arial" w:hAnsi="Arial"/>
          <w:b/>
          <w:bCs/>
          <w:color w:val="00b4cc"/>
          <w:sz w:val="64"/>
          <w:szCs w:val="64"/>
        </w:rPr>
        <w:t xml:space="preserve">XNET HUB</w:t>
      </w:r>
    </w:p>
    <w:p>
      <w:pPr>
        <w:spacing w:before="0" w:after="200"/>
        <w:jc w:val="center"/>
      </w:pPr>
      <w:r>
        <w:rPr>
          <w:rFonts w:ascii="Arial" w:cs="Arial" w:eastAsia="Arial" w:hAnsi="Arial"/>
          <w:i/>
          <w:iCs/>
          <w:color w:val="555555"/>
          <w:sz w:val="32"/>
          <w:szCs w:val="32"/>
        </w:rPr>
        <w:t xml:space="preserve">Design System &amp; Theme Documentation</w:t>
      </w:r>
    </w:p>
    <w:p>
      <w:pPr>
        <w:spacing w:before="100" w:after="800"/>
        <w:jc w:val="center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Version 1.0  |  March 2026</w:t>
      </w:r>
    </w:p>
    <w:p>
      <w:pPr>
        <w:pBdr>
          <w:bottom w:val="single" w:color="00d4ff" w:sz="4" w:space="1"/>
        </w:pBdr>
        <w:spacing w:before="160" w:after="160"/>
      </w:pPr>
      <w:r>
        <w:t xml:space="preserve"/>
      </w:r>
    </w:p>
    <w:p>
      <w:pPr>
        <w:pStyle w:val="Heading1"/>
        <w:spacing w:before="400" w:after="16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১. প্রজেক্ট ওভারভিউ</w:t>
      </w:r>
    </w:p>
    <w:p>
      <w:pPr>
        <w:spacing w:before="80"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>Xnet Hub ওয়েবসাইটের সম্পূর্ণ ডিজাইন একটি সাই-ফাই / টেক-ডার্ক থিমের উপর ভিত্তি করে তৈরি। সমস্ত স্টাইলিং আলাদা CSS ফাইলে রাখা হয়েছে এবং JavaScript দিয়ে অ্যানিমেশন কন্ট্রোল করা হয়েছে।</w:t>
      </w:r>
    </w:p>
    <w:p>
      <w:pPr>
        <w:spacing w:before="80"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বিষয়</w:t>
            </w:r>
          </w:p>
        </w:tc>
        <w:tc>
          <w:tcPr>
            <w:tcW w:type="dxa" w:w="6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বিবরণ</w:t>
            </w:r>
          </w:p>
        </w:tc>
      </w:tr>
      <w:tr>
        <w:tc>
          <w:tcPr>
            <w:tcW w:type="dxa" w:w="3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থিম স্টাইল</w:t>
            </w:r>
          </w:p>
        </w:tc>
        <w:tc>
          <w:tcPr>
            <w:tcW w:type="dxa" w:w="6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Cyberpunk / Sci-Fi Dark Tech</w:t>
            </w:r>
          </w:p>
        </w:tc>
      </w:tr>
      <w:tr>
        <w:tc>
          <w:tcPr>
            <w:tcW w:type="dxa" w:w="3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CSS ফাইল</w:t>
            </w:r>
          </w:p>
        </w:tc>
        <w:tc>
          <w:tcPr>
            <w:tcW w:type="dxa" w:w="6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public/css/style.css</w:t>
            </w:r>
          </w:p>
        </w:tc>
      </w:tr>
      <w:tr>
        <w:tc>
          <w:tcPr>
            <w:tcW w:type="dxa" w:w="3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JS ফাইল</w:t>
            </w:r>
          </w:p>
        </w:tc>
        <w:tc>
          <w:tcPr>
            <w:tcW w:type="dxa" w:w="6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public/js/script.js</w:t>
            </w:r>
          </w:p>
        </w:tc>
      </w:tr>
      <w:tr>
        <w:tc>
          <w:tcPr>
            <w:tcW w:type="dxa" w:w="3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Hosting</w:t>
            </w:r>
          </w:p>
        </w:tc>
        <w:tc>
          <w:tcPr>
            <w:tcW w:type="dxa" w:w="6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Firebase Hosting</w:t>
            </w:r>
          </w:p>
        </w:tc>
      </w:tr>
      <w:tr>
        <w:tc>
          <w:tcPr>
            <w:tcW w:type="dxa" w:w="3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Responsive</w:t>
            </w:r>
          </w:p>
        </w:tc>
        <w:tc>
          <w:tcPr>
            <w:tcW w:type="dxa" w:w="6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Mobile, Tablet, Desktop সাপোর্ট</w:t>
            </w:r>
          </w:p>
        </w:tc>
      </w:tr>
    </w:tbl>
    <w:p>
      <w:pPr>
        <w:spacing w:before="200"/>
      </w:pPr>
    </w:p>
    <w:p>
      <w:pPr>
        <w:pBdr>
          <w:bottom w:val="single" w:color="00d4ff" w:sz="4" w:space="1"/>
        </w:pBdr>
        <w:spacing w:before="160" w:after="160"/>
      </w:pPr>
      <w:r>
        <w:t xml:space="preserve"/>
      </w:r>
    </w:p>
    <w:p>
      <w:pPr>
        <w:pStyle w:val="Heading1"/>
        <w:spacing w:before="400" w:after="16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২. ফন্ট সিস্টেম</w:t>
      </w:r>
    </w:p>
    <w:p>
      <w:pPr>
        <w:spacing w:before="80"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>সব ফন্ট Google Fonts থেকে import করা হয়েছে। index.html-এ নয়, সরাসরি style.css-এর শুরুতে @import দিয়ে লোড করা হয়।</w:t>
      </w:r>
    </w:p>
    <w:p>
      <w:pPr>
        <w:shd w:fill="1e1e2e" w:val="clear"/>
        <w:spacing w:before="80" w:after="80"/>
        <w:ind w:left="360" w:right="360"/>
      </w:pPr>
      <w:r>
        <w:rPr>
          <w:rFonts w:ascii="Courier New" w:cs="Courier New" w:eastAsia="Courier New" w:hAnsi="Courier New"/>
          <w:color w:val="00d4ff"/>
          <w:sz w:val="18"/>
          <w:szCs w:val="18"/>
        </w:rPr>
        <w:t xml:space="preserve">@import url('https://fonts.googleapis.com/css2?family=Orbitron:wght@400;600;700;900&amp;family=Rajdhani:wght@300;400;500;600;700&amp;family=Share+Tech+Mono&amp;display=swap');</w:t>
      </w:r>
    </w:p>
    <w:p>
      <w:pPr>
        <w:spacing w:before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000"/>
        <w:gridCol w:w="2000"/>
        <w:gridCol w:w="2960"/>
      </w:tblGrid>
      <w:tr>
        <w:trPr>
          <w:tblHeader/>
        </w:trPr>
        <w:tc>
          <w:tcPr>
            <w:tcW w:type="dxa" w:w="24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ফন্ট নাম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ওজন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ব্যবহার</w:t>
            </w:r>
          </w:p>
        </w:tc>
        <w:tc>
          <w:tcPr>
            <w:tcW w:type="dxa" w:w="29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উদাহরণ এলিমেন্ট</w:t>
            </w:r>
          </w:p>
        </w:tc>
      </w:tr>
      <w:tr>
        <w:tc>
          <w:tcPr>
            <w:tcW w:type="dxa" w:w="24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Orbitron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400, 600, 700, 900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Heading / Title</w:t>
            </w:r>
          </w:p>
        </w:tc>
        <w:tc>
          <w:tcPr>
            <w:tcW w:type="dxa" w:w="29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Logo, Hero Title, Section Title, Buttons</w:t>
            </w:r>
          </w:p>
        </w:tc>
      </w:tr>
      <w:tr>
        <w:tc>
          <w:tcPr>
            <w:tcW w:type="dxa" w:w="24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Rajdhani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300, 400, 500, 600, 700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Body Text</w:t>
            </w:r>
          </w:p>
        </w:tc>
        <w:tc>
          <w:tcPr>
            <w:tcW w:type="dxa" w:w="29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Paragraph, Nav Links, Description</w:t>
            </w:r>
          </w:p>
        </w:tc>
      </w:tr>
      <w:tr>
        <w:tc>
          <w:tcPr>
            <w:tcW w:type="dxa" w:w="24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Share Tech Mono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400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Code / Label</w:t>
            </w:r>
          </w:p>
        </w:tc>
        <w:tc>
          <w:tcPr>
            <w:tcW w:type="dxa" w:w="29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Badge, Stat Label, Footer, Mission Box</w:t>
            </w:r>
          </w:p>
        </w:tc>
      </w:tr>
    </w:tbl>
    <w:p>
      <w:pPr>
        <w:spacing w:before="200"/>
      </w:pP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00b4cc"/>
          <w:sz w:val="28"/>
          <w:szCs w:val="28"/>
        </w:rPr>
        <w:t xml:space="preserve">ফন্ট ব্যবহারের নিয়ম</w:t>
      </w:r>
    </w:p>
    <w:p>
      <w:pPr>
        <w:spacing w:before="80"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>body-তে default font হিসেবে Rajdhani সেট করা আছে। Orbitron শুধুমাত্র hero title, section title, logo, button এবং heading-এ ব্যবহার হয়। Share Tech Mono ব্যবহার হয় monospace বা code-style লেখার জায়গায় যেমন badge, label, footer text।</w:t>
      </w:r>
    </w:p>
    <w:p>
      <w:pPr>
        <w:pBdr>
          <w:bottom w:val="single" w:color="00d4ff" w:sz="4" w:space="1"/>
        </w:pBdr>
        <w:spacing w:before="160" w:after="160"/>
      </w:pPr>
      <w:r>
        <w:t xml:space="preserve"/>
      </w:r>
    </w:p>
    <w:p>
      <w:pPr>
        <w:pStyle w:val="Heading1"/>
        <w:spacing w:before="400" w:after="16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৩. কালার প্যালেট</w:t>
      </w:r>
    </w:p>
    <w:p>
      <w:pPr>
        <w:spacing w:before="80"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>সমস্ত রং CSS :root-এ CSS Variables হিসেবে define করা আছে। এর ফলে পুরো সাইটে একটাই জায়গা থেকে কালার পরিবর্তন করা যায়।</w:t>
      </w:r>
    </w:p>
    <w:p>
      <w:pPr>
        <w:shd w:fill="1e1e2e" w:val="clear"/>
        <w:spacing w:before="80" w:after="80"/>
        <w:ind w:left="360" w:right="360"/>
      </w:pPr>
      <w:r>
        <w:rPr>
          <w:rFonts w:ascii="Courier New" w:cs="Courier New" w:eastAsia="Courier New" w:hAnsi="Courier New"/>
          <w:color w:val="00d4ff"/>
          <w:sz w:val="18"/>
          <w:szCs w:val="18"/>
        </w:rPr>
        <w:t xml:space="preserve">:root { --primary: #00d4ff; --secondary: #ff6b00; --accent: #7c3aed; ... }</w:t>
      </w:r>
    </w:p>
    <w:p>
      <w:pPr>
        <w:spacing w:before="160"/>
      </w:pP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00b4cc"/>
          <w:sz w:val="28"/>
          <w:szCs w:val="28"/>
        </w:rPr>
        <w:t xml:space="preserve">প্রাইমারি কালার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000"/>
        <w:gridCol w:w="1800"/>
        <w:gridCol w:w="3760"/>
      </w:tblGrid>
      <w:tr>
        <w:trPr>
          <w:tblHeader/>
        </w:trPr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রং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Variable</w:t>
            </w:r>
          </w:p>
        </w:tc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HEX</w:t>
            </w:r>
          </w:p>
        </w:tc>
        <w:tc>
          <w:tcPr>
            <w:tcW w:type="dxa" w:w="37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ব্যবহার</w:t>
            </w:r>
          </w:p>
        </w:tc>
      </w:tr>
      <w:tr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00d4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222222"/>
                <w:sz w:val="20"/>
                <w:szCs w:val="20"/>
              </w:rPr>
              <w:t xml:space="preserve">প্রাইমারি সায়ান</w:t>
            </w:r>
          </w:p>
        </w:tc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00d4ff</w:t>
            </w:r>
          </w:p>
        </w:tc>
        <w:tc>
          <w:tcPr>
            <w:tcW w:type="dxa" w:w="37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#00d4ff</w:t>
            </w:r>
          </w:p>
        </w:tc>
      </w:tr>
      <w:tr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001a2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222222"/>
                <w:sz w:val="20"/>
                <w:szCs w:val="20"/>
              </w:rPr>
              <w:t xml:space="preserve">প্রাইমারি গ্লো</w:t>
            </w:r>
          </w:p>
        </w:tc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001a20</w:t>
            </w:r>
          </w:p>
        </w:tc>
        <w:tc>
          <w:tcPr>
            <w:tcW w:type="dxa" w:w="37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rgba(0,212,255,0.3)</w:t>
            </w:r>
          </w:p>
        </w:tc>
      </w:tr>
      <w:tr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ff6b0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222222"/>
                <w:sz w:val="20"/>
                <w:szCs w:val="20"/>
              </w:rPr>
              <w:t xml:space="preserve">সেকেন্ডারি অরেঞ্জ</w:t>
            </w:r>
          </w:p>
        </w:tc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ff6b00</w:t>
            </w:r>
          </w:p>
        </w:tc>
        <w:tc>
          <w:tcPr>
            <w:tcW w:type="dxa" w:w="37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#ff6b00</w:t>
            </w:r>
          </w:p>
        </w:tc>
      </w:tr>
      <w:tr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20100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222222"/>
                <w:sz w:val="20"/>
                <w:szCs w:val="20"/>
              </w:rPr>
              <w:t xml:space="preserve">সেকেন্ডারি গ্লো</w:t>
            </w:r>
          </w:p>
        </w:tc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201000</w:t>
            </w:r>
          </w:p>
        </w:tc>
        <w:tc>
          <w:tcPr>
            <w:tcW w:type="dxa" w:w="37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rgba(255,107,0,0.3)</w:t>
            </w:r>
          </w:p>
        </w:tc>
      </w:tr>
      <w:tr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7c3aed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222222"/>
                <w:sz w:val="20"/>
                <w:szCs w:val="20"/>
              </w:rPr>
              <w:t xml:space="preserve">অ্যাকসেন্ট পার্পল</w:t>
            </w:r>
          </w:p>
        </w:tc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7c3aed</w:t>
            </w:r>
          </w:p>
        </w:tc>
        <w:tc>
          <w:tcPr>
            <w:tcW w:type="dxa" w:w="37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#7c3aed</w:t>
            </w:r>
          </w:p>
        </w:tc>
      </w:tr>
    </w:tbl>
    <w:p>
      <w:pPr>
        <w:spacing w:before="200"/>
      </w:pP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00b4cc"/>
          <w:sz w:val="28"/>
          <w:szCs w:val="28"/>
        </w:rPr>
        <w:t xml:space="preserve">ব্যাকগ্রাউন্ড কালার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000"/>
        <w:gridCol w:w="1800"/>
        <w:gridCol w:w="3760"/>
      </w:tblGrid>
      <w:tr>
        <w:trPr>
          <w:tblHeader/>
        </w:trPr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রং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Variable</w:t>
            </w:r>
          </w:p>
        </w:tc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HEX</w:t>
            </w:r>
          </w:p>
        </w:tc>
        <w:tc>
          <w:tcPr>
            <w:tcW w:type="dxa" w:w="37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ব্যবহার</w:t>
            </w:r>
          </w:p>
        </w:tc>
      </w:tr>
      <w:tr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02081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222222"/>
                <w:sz w:val="20"/>
                <w:szCs w:val="20"/>
              </w:rPr>
              <w:t xml:space="preserve">ডিপ ব্ল্যাক</w:t>
            </w:r>
          </w:p>
        </w:tc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020810</w:t>
            </w:r>
          </w:p>
        </w:tc>
        <w:tc>
          <w:tcPr>
            <w:tcW w:type="dxa" w:w="37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#020810</w:t>
            </w:r>
          </w:p>
        </w:tc>
      </w:tr>
      <w:tr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060e1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222222"/>
                <w:sz w:val="20"/>
                <w:szCs w:val="20"/>
              </w:rPr>
              <w:t xml:space="preserve">ডার্ক নেভি</w:t>
            </w:r>
          </w:p>
        </w:tc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060e1a</w:t>
            </w:r>
          </w:p>
        </w:tc>
        <w:tc>
          <w:tcPr>
            <w:tcW w:type="dxa" w:w="37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#060e1a</w:t>
            </w:r>
          </w:p>
        </w:tc>
      </w:tr>
      <w:tr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222222"/>
                <w:sz w:val="20"/>
                <w:szCs w:val="20"/>
              </w:rPr>
              <w:t xml:space="preserve">কার্ড ব্লু</w:t>
            </w:r>
          </w:p>
        </w:tc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0a1628</w:t>
            </w:r>
          </w:p>
        </w:tc>
        <w:tc>
          <w:tcPr>
            <w:tcW w:type="dxa" w:w="37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#0a1628</w:t>
            </w:r>
          </w:p>
        </w:tc>
      </w:tr>
      <w:tr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0d1f3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222222"/>
                <w:sz w:val="20"/>
                <w:szCs w:val="20"/>
              </w:rPr>
              <w:t xml:space="preserve">কার্ড ব্লু ২</w:t>
            </w:r>
          </w:p>
        </w:tc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0d1f38</w:t>
            </w:r>
          </w:p>
        </w:tc>
        <w:tc>
          <w:tcPr>
            <w:tcW w:type="dxa" w:w="37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#0d1f38</w:t>
            </w:r>
          </w:p>
        </w:tc>
      </w:tr>
    </w:tbl>
    <w:p>
      <w:pPr>
        <w:spacing w:before="200"/>
      </w:pP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00b4cc"/>
          <w:sz w:val="28"/>
          <w:szCs w:val="28"/>
        </w:rPr>
        <w:t xml:space="preserve">টেক্সট কালার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000"/>
        <w:gridCol w:w="1800"/>
        <w:gridCol w:w="3760"/>
      </w:tblGrid>
      <w:tr>
        <w:trPr>
          <w:tblHeader/>
        </w:trPr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রং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Variable</w:t>
            </w:r>
          </w:p>
        </w:tc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HEX</w:t>
            </w:r>
          </w:p>
        </w:tc>
        <w:tc>
          <w:tcPr>
            <w:tcW w:type="dxa" w:w="37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ব্যবহার</w:t>
            </w:r>
          </w:p>
        </w:tc>
      </w:tr>
      <w:tr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e8f4f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222222"/>
                <w:sz w:val="20"/>
                <w:szCs w:val="20"/>
              </w:rPr>
              <w:t xml:space="preserve">প্রাইমারি টেক্সট</w:t>
            </w:r>
          </w:p>
        </w:tc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e8f4f8</w:t>
            </w:r>
          </w:p>
        </w:tc>
        <w:tc>
          <w:tcPr>
            <w:tcW w:type="dxa" w:w="37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#e8f4f8</w:t>
            </w:r>
          </w:p>
        </w:tc>
      </w:tr>
      <w:tr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8ab4c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222222"/>
                <w:sz w:val="20"/>
                <w:szCs w:val="20"/>
              </w:rPr>
              <w:t xml:space="preserve">সেকেন্ডারি টেক্সট</w:t>
            </w:r>
          </w:p>
        </w:tc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8ab4c8</w:t>
            </w:r>
          </w:p>
        </w:tc>
        <w:tc>
          <w:tcPr>
            <w:tcW w:type="dxa" w:w="37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#8ab4c8</w:t>
            </w:r>
          </w:p>
        </w:tc>
      </w:tr>
      <w:tr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4a6b7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222222"/>
                <w:sz w:val="20"/>
                <w:szCs w:val="20"/>
              </w:rPr>
              <w:t xml:space="preserve">মিউটেড টেক্সট</w:t>
            </w:r>
          </w:p>
        </w:tc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4a6b7a</w:t>
            </w:r>
          </w:p>
        </w:tc>
        <w:tc>
          <w:tcPr>
            <w:tcW w:type="dxa" w:w="37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#4a6b7a</w:t>
            </w:r>
          </w:p>
        </w:tc>
      </w:tr>
    </w:tbl>
    <w:p>
      <w:pPr>
        <w:spacing w:before="200"/>
      </w:pP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00b4cc"/>
          <w:sz w:val="28"/>
          <w:szCs w:val="28"/>
        </w:rPr>
        <w:t xml:space="preserve">বর্ডার কালার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000"/>
        <w:gridCol w:w="1800"/>
        <w:gridCol w:w="3760"/>
      </w:tblGrid>
      <w:tr>
        <w:trPr>
          <w:tblHeader/>
        </w:trPr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রং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Variable</w:t>
            </w:r>
          </w:p>
        </w:tc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HEX / rgba</w:t>
            </w:r>
          </w:p>
        </w:tc>
        <w:tc>
          <w:tcPr>
            <w:tcW w:type="dxa" w:w="37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ব্যবহার</w:t>
            </w:r>
          </w:p>
        </w:tc>
      </w:tr>
      <w:tr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001a2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222222"/>
                <w:sz w:val="20"/>
                <w:szCs w:val="20"/>
              </w:rPr>
              <w:t xml:space="preserve">বর্ডার নর্মাল</w:t>
            </w:r>
          </w:p>
        </w:tc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001a20</w:t>
            </w:r>
          </w:p>
        </w:tc>
        <w:tc>
          <w:tcPr>
            <w:tcW w:type="dxa" w:w="37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rgba(0,212,255,0.15)</w:t>
            </w:r>
          </w:p>
        </w:tc>
      </w:tr>
      <w:tr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00304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222222"/>
                <w:sz w:val="20"/>
                <w:szCs w:val="20"/>
              </w:rPr>
              <w:t xml:space="preserve">বর্ডার ব্রাইট</w:t>
            </w:r>
          </w:p>
        </w:tc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003040</w:t>
            </w:r>
          </w:p>
        </w:tc>
        <w:tc>
          <w:tcPr>
            <w:tcW w:type="dxa" w:w="37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rgba(0,212,255,0.5)</w:t>
            </w:r>
          </w:p>
        </w:tc>
      </w:tr>
      <w:tr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000a0d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222222"/>
                <w:sz w:val="20"/>
                <w:szCs w:val="20"/>
              </w:rPr>
              <w:t xml:space="preserve">গ্রিড লাইন</w:t>
            </w:r>
          </w:p>
        </w:tc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555555"/>
                <w:sz w:val="20"/>
                <w:szCs w:val="20"/>
              </w:rPr>
              <w:t xml:space="preserve">000a0d</w:t>
            </w:r>
          </w:p>
        </w:tc>
        <w:tc>
          <w:tcPr>
            <w:tcW w:type="dxa" w:w="37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rgba(0,212,255,0.04)</w:t>
            </w:r>
          </w:p>
        </w:tc>
      </w:tr>
    </w:tbl>
    <w:p>
      <w:pPr>
        <w:spacing w:before="200"/>
      </w:pPr>
    </w:p>
    <w:p>
      <w:pPr>
        <w:pBdr>
          <w:bottom w:val="single" w:color="00d4ff" w:sz="4" w:space="1"/>
        </w:pBdr>
        <w:spacing w:before="160" w:after="160"/>
      </w:pPr>
      <w:r>
        <w:t xml:space="preserve"/>
      </w:r>
    </w:p>
    <w:p>
      <w:pPr>
        <w:pStyle w:val="Heading1"/>
        <w:spacing w:before="400" w:after="16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৪. ব্যাকগ্রাউন্ড ডিজাইন</w:t>
      </w:r>
    </w:p>
    <w:p>
      <w:pPr>
        <w:spacing w:before="80"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>ব্যাকগ্রাউন্ড দুটি লেয়ারে তৈরি: মূল body color এবং তার উপরে CSS pseudo-element দিয়ে একটি grid pattern।</w:t>
      </w:r>
    </w:p>
    <w:p>
      <w:pPr>
        <w:shd w:fill="1e1e2e" w:val="clear"/>
        <w:spacing w:before="80" w:after="80"/>
        <w:ind w:left="360" w:right="360"/>
      </w:pPr>
      <w:r>
        <w:rPr>
          <w:rFonts w:ascii="Courier New" w:cs="Courier New" w:eastAsia="Courier New" w:hAnsi="Courier New"/>
          <w:color w:val="00d4ff"/>
          <w:sz w:val="18"/>
          <w:szCs w:val="18"/>
        </w:rPr>
        <w:t xml:space="preserve">body::before { background-image: linear-gradient(var(--grid-line) 1px, transparent 1px), linear-gradient(90deg, var(--grid-line) 1px, transparent 1px); background-size: 60px 60px; position: fixed; }</w:t>
      </w:r>
    </w:p>
    <w:p>
      <w:pPr>
        <w:spacing w:before="120"/>
      </w:pPr>
    </w:p>
    <w:p>
      <w:pPr>
        <w:spacing w:before="80"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>এই grid pattern টি fixed থাকে, তাই স্ক্রোল করলেও সাথে নড়ে না। grid-line কালার খুব হালকা (opacity 0.04) যাতে subtle দেখায়।</w:t>
      </w:r>
    </w:p>
    <w:p>
      <w:pPr>
        <w:spacing w:before="200"/>
      </w:pP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00b4cc"/>
          <w:sz w:val="28"/>
          <w:szCs w:val="28"/>
        </w:rPr>
        <w:t xml:space="preserve">Hero Orb / Glow</w:t>
      </w:r>
    </w:p>
    <w:p>
      <w:pPr>
        <w:spacing w:before="80"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>Hero section-এ দুটি বড় blur করা circle আছে যেগুলো floating animation করে।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000"/>
        <w:gridCol w:w="2000"/>
        <w:gridCol w:w="3860"/>
      </w:tblGrid>
      <w:tr>
        <w:trPr>
          <w:tblHeader/>
        </w:trPr>
        <w:tc>
          <w:tcPr>
            <w:tcW w:type="dxa" w:w="15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Orb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আকার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রং</w:t>
            </w:r>
          </w:p>
        </w:tc>
        <w:tc>
          <w:tcPr>
            <w:tcW w:type="dxa" w:w="38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অ্যানিমেশন</w:t>
            </w:r>
          </w:p>
        </w:tc>
      </w:tr>
      <w:tr>
        <w:tc>
          <w:tcPr>
            <w:tcW w:type="dxa" w:w="15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Orb 1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500x500px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#00d4ff (primary)</w:t>
            </w:r>
          </w:p>
        </w:tc>
        <w:tc>
          <w:tcPr>
            <w:tcW w:type="dxa" w:w="38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8s ease-in-out infinite float</w:t>
            </w:r>
          </w:p>
        </w:tc>
      </w:tr>
      <w:tr>
        <w:tc>
          <w:tcPr>
            <w:tcW w:type="dxa" w:w="15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Orb 2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400x400px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#7c3aed (accent)</w:t>
            </w:r>
          </w:p>
        </w:tc>
        <w:tc>
          <w:tcPr>
            <w:tcW w:type="dxa" w:w="38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10s ease-in-out reverse float</w:t>
            </w:r>
          </w:p>
        </w:tc>
      </w:tr>
    </w:tbl>
    <w:p>
      <w:pPr>
        <w:spacing w:before="200"/>
      </w:pPr>
    </w:p>
    <w:p>
      <w:pPr>
        <w:pBdr>
          <w:bottom w:val="single" w:color="00d4ff" w:sz="4" w:space="1"/>
        </w:pBdr>
        <w:spacing w:before="160" w:after="160"/>
      </w:pPr>
      <w:r>
        <w:t xml:space="preserve"/>
      </w:r>
    </w:p>
    <w:p>
      <w:pPr>
        <w:pStyle w:val="Heading1"/>
        <w:spacing w:before="400" w:after="16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৫. অ্যানিমেশন সিস্টেম</w:t>
      </w:r>
    </w:p>
    <w:p>
      <w:pPr>
        <w:spacing w:before="80"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>Xnet Hub-এ মোট ৭ ধরনের অ্যানিমেশন ব্যবহার করা হয়েছে। সব অ্যানিমেশন CSS-এ @keyframes দিয়ে তৈরি এবং কিছু JavaScript দিয়ে trigger করা হয়।</w:t>
      </w:r>
    </w:p>
    <w:p>
      <w:pPr>
        <w:spacing w:before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800"/>
        <w:gridCol w:w="2000"/>
        <w:gridCol w:w="3360"/>
      </w:tblGrid>
      <w:tr>
        <w:trPr>
          <w:tblHeader/>
        </w:trPr>
        <w:tc>
          <w:tcPr>
            <w:tcW w:type="dxa" w:w="22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অ্যানিমেশন নাম</w:t>
            </w:r>
          </w:p>
        </w:tc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Duration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কোথায় ব্যবহার</w:t>
            </w:r>
          </w:p>
        </w:tc>
        <w:tc>
          <w:tcPr>
            <w:tcW w:type="dxa" w:w="3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বিবরণ</w:t>
            </w:r>
          </w:p>
        </w:tc>
      </w:tr>
      <w:tr>
        <w:tc>
          <w:tcPr>
            <w:tcW w:type="dxa" w:w="22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scanline</w:t>
            </w:r>
          </w:p>
        </w:tc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3s linear infinite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Navbar bottom border</w:t>
            </w:r>
          </w:p>
        </w:tc>
        <w:tc>
          <w:tcPr>
            <w:tcW w:type="dxa" w:w="3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Navbar-এর নিচে cyan আলো বাম থেকে ডানে স্ক্যান করে</w:t>
            </w:r>
          </w:p>
        </w:tc>
      </w:tr>
      <w:tr>
        <w:tc>
          <w:tcPr>
            <w:tcW w:type="dxa" w:w="22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logoPulse</w:t>
            </w:r>
          </w:p>
        </w:tc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2s ease-in-out infinite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Nav logo box</w:t>
            </w:r>
          </w:p>
        </w:tc>
        <w:tc>
          <w:tcPr>
            <w:tcW w:type="dxa" w:w="3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Logo বক্স ধীরে ধীরে glow বাড়ায় এবং কমায়</w:t>
            </w:r>
          </w:p>
        </w:tc>
      </w:tr>
      <w:tr>
        <w:tc>
          <w:tcPr>
            <w:tcW w:type="dxa" w:w="22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orbFloat</w:t>
            </w:r>
          </w:p>
        </w:tc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8-10s ease-in-out infinite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Hero orbs</w:t>
            </w:r>
          </w:p>
        </w:tc>
        <w:tc>
          <w:tcPr>
            <w:tcW w:type="dxa" w:w="3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Background circle গুলো ধীরে ভাসমান থাকে</w:t>
            </w:r>
          </w:p>
        </w:tc>
      </w:tr>
      <w:tr>
        <w:tc>
          <w:tcPr>
            <w:tcW w:type="dxa" w:w="22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blink</w:t>
            </w:r>
          </w:p>
        </w:tc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1.5s infinite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Hero badge dot</w:t>
            </w:r>
          </w:p>
        </w:tc>
        <w:tc>
          <w:tcPr>
            <w:tcW w:type="dxa" w:w="3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Hero badge-এর সবুজ dot জ্বলে-নেভে</w:t>
            </w:r>
          </w:p>
        </w:tc>
      </w:tr>
      <w:tr>
        <w:tc>
          <w:tcPr>
            <w:tcW w:type="dxa" w:w="22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fadeInDown</w:t>
            </w:r>
          </w:p>
        </w:tc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0.8s ease forwards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Hero badge</w:t>
            </w:r>
          </w:p>
        </w:tc>
        <w:tc>
          <w:tcPr>
            <w:tcW w:type="dxa" w:w="3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উপর থেকে নিচে ফেড-ইন হয়ে আসে</w:t>
            </w:r>
          </w:p>
        </w:tc>
      </w:tr>
      <w:tr>
        <w:tc>
          <w:tcPr>
            <w:tcW w:type="dxa" w:w="22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fadeInUp</w:t>
            </w:r>
          </w:p>
        </w:tc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0.8s ease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Hero title, desc, buttons, stats</w:t>
            </w:r>
          </w:p>
        </w:tc>
        <w:tc>
          <w:tcPr>
            <w:tcW w:type="dxa" w:w="3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নিচ থেকে উপরে ফেড-ইন, delay দিয়ে একে একে আসে</w:t>
            </w:r>
          </w:p>
        </w:tc>
      </w:tr>
      <w:tr>
        <w:tc>
          <w:tcPr>
            <w:tcW w:type="dxa" w:w="22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fade-in (scroll)</w:t>
            </w:r>
          </w:p>
        </w:tc>
        <w:tc>
          <w:tcPr>
            <w:tcW w:type="dxa" w:w="18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0.7s ease (JS trigger)</w:t>
            </w:r>
          </w:p>
        </w:tc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সব section card</w:t>
            </w:r>
          </w:p>
        </w:tc>
        <w:tc>
          <w:tcPr>
            <w:tcW w:type="dxa" w:w="3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Intersection Observer দিয়ে scroll করলে visible হয়</w:t>
            </w:r>
          </w:p>
        </w:tc>
      </w:tr>
    </w:tbl>
    <w:p>
      <w:pPr>
        <w:spacing w:before="200"/>
      </w:pP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00b4cc"/>
          <w:sz w:val="28"/>
          <w:szCs w:val="28"/>
        </w:rPr>
        <w:t xml:space="preserve">JavaScript দিয়ে অ্যানিমেশন</w:t>
      </w:r>
    </w:p>
    <w:p>
      <w:pPr>
        <w:spacing w:before="80"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>script.js-এ Intersection Observer API ব্যবহার করে scroll-triggered animation করা হয়েছে।</w:t>
      </w:r>
    </w:p>
    <w:p>
      <w:pPr>
        <w:shd w:fill="1e1e2e" w:val="clear"/>
        <w:spacing w:before="80" w:after="80"/>
        <w:ind w:left="360" w:right="360"/>
      </w:pPr>
      <w:r>
        <w:rPr>
          <w:rFonts w:ascii="Courier New" w:cs="Courier New" w:eastAsia="Courier New" w:hAnsi="Courier New"/>
          <w:color w:val="00d4ff"/>
          <w:sz w:val="18"/>
          <w:szCs w:val="18"/>
        </w:rPr>
        <w:t xml:space="preserve">const fadeObserver = new IntersectionObserver((entries) =&gt; { entries.forEach((entry, i) =&gt; { if (entry.isIntersecting) { setTimeout(() =&gt; { entry.target.classList.add('visible'); }, i * 80); } }); }, { threshold: 0.1 });</w:t>
      </w:r>
    </w:p>
    <w:p>
      <w:pPr>
        <w:spacing w:before="120"/>
      </w:pPr>
    </w:p>
    <w:p>
      <w:pPr>
        <w:spacing w:before="80"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>প্রতিটি .fade-in class থাকা element স্ক্রিনে আসলে .visible class যোগ হয়। i * 80ms delay দিয়ে একে একে অ্যানিমেট হয়।</w:t>
      </w:r>
    </w:p>
    <w:p>
      <w:pPr>
        <w:spacing w:before="200"/>
      </w:pP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00b4cc"/>
          <w:sz w:val="28"/>
          <w:szCs w:val="28"/>
        </w:rPr>
        <w:t xml:space="preserve">Counter অ্যানিমেশন</w:t>
      </w:r>
    </w:p>
    <w:p>
      <w:pPr>
        <w:spacing w:before="80"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>Hero section-এর stat numbers (যেমন: 5+, 1000+) page scroll করে দেখা গেলে 0 থেকে count করে উঠে। এটাও JS দিয়ে করা।</w:t>
      </w:r>
    </w:p>
    <w:p>
      <w:pPr>
        <w:pBdr>
          <w:bottom w:val="single" w:color="00d4ff" w:sz="4" w:space="1"/>
        </w:pBdr>
        <w:spacing w:before="160" w:after="160"/>
      </w:pPr>
      <w:r>
        <w:t xml:space="preserve"/>
      </w:r>
    </w:p>
    <w:p>
      <w:pPr>
        <w:pStyle w:val="Heading1"/>
        <w:spacing w:before="400" w:after="16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৬. UI কম্পোনেন্ট স্টাইল</w:t>
      </w: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00b4cc"/>
          <w:sz w:val="28"/>
          <w:szCs w:val="28"/>
        </w:rPr>
        <w:t xml:space="preserve">Navbar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Property</w:t>
            </w:r>
          </w:p>
        </w:tc>
        <w:tc>
          <w:tcPr>
            <w:tcW w:type="dxa" w:w="6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মান</w:t>
            </w:r>
          </w:p>
        </w:tc>
      </w:tr>
      <w:tr>
        <w:tc>
          <w:tcPr>
            <w:tcW w:type="dxa" w:w="3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Height</w:t>
            </w:r>
          </w:p>
        </w:tc>
        <w:tc>
          <w:tcPr>
            <w:tcW w:type="dxa" w:w="6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70px, fixed top</w:t>
            </w:r>
          </w:p>
        </w:tc>
      </w:tr>
      <w:tr>
        <w:tc>
          <w:tcPr>
            <w:tcW w:type="dxa" w:w="3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Background</w:t>
            </w:r>
          </w:p>
        </w:tc>
        <w:tc>
          <w:tcPr>
            <w:tcW w:type="dxa" w:w="6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rgba(2,8,16,0.9) + backdrop-filter: blur(20px)</w:t>
            </w:r>
          </w:p>
        </w:tc>
      </w:tr>
      <w:tr>
        <w:tc>
          <w:tcPr>
            <w:tcW w:type="dxa" w:w="3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Bottom border</w:t>
            </w:r>
          </w:p>
        </w:tc>
        <w:tc>
          <w:tcPr>
            <w:tcW w:type="dxa" w:w="6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1px solid --border + scanline animation</w:t>
            </w:r>
          </w:p>
        </w:tc>
      </w:tr>
      <w:tr>
        <w:tc>
          <w:tcPr>
            <w:tcW w:type="dxa" w:w="3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Scroll effect</w:t>
            </w:r>
          </w:p>
        </w:tc>
        <w:tc>
          <w:tcPr>
            <w:tcW w:type="dxa" w:w="6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JS দিয়ে scroll &gt; 50px হলে background আরও গাঢ় হয়</w:t>
            </w:r>
          </w:p>
        </w:tc>
      </w:tr>
      <w:tr>
        <w:tc>
          <w:tcPr>
            <w:tcW w:type="dxa" w:w="3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Mobile</w:t>
            </w:r>
          </w:p>
        </w:tc>
        <w:tc>
          <w:tcPr>
            <w:tcW w:type="dxa" w:w="6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Hamburger menu, links hidden, open class দিয়ে toggle</w:t>
            </w:r>
          </w:p>
        </w:tc>
      </w:tr>
    </w:tbl>
    <w:p>
      <w:pPr>
        <w:spacing w:before="200"/>
      </w:pP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00b4cc"/>
          <w:sz w:val="28"/>
          <w:szCs w:val="28"/>
        </w:rPr>
        <w:t xml:space="preserve">Button স্টাইল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680"/>
        <w:gridCol w:w="3680"/>
      </w:tblGrid>
      <w:tr>
        <w:trPr>
          <w:tblHeader/>
        </w:trPr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Button Type</w:t>
            </w:r>
          </w:p>
        </w:tc>
        <w:tc>
          <w:tcPr>
            <w:tcW w:type="dxa" w:w="368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Normal State</w:t>
            </w:r>
          </w:p>
        </w:tc>
        <w:tc>
          <w:tcPr>
            <w:tcW w:type="dxa" w:w="368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Hover State</w:t>
            </w:r>
          </w:p>
        </w:tc>
      </w:tr>
      <w:tr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.btn-primary</w:t>
            </w:r>
          </w:p>
        </w:tc>
        <w:tc>
          <w:tcPr>
            <w:tcW w:type="dxa" w:w="368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bg: --primary, color: --bg-deep, box-shadow: primary glow</w:t>
            </w:r>
          </w:p>
        </w:tc>
        <w:tc>
          <w:tcPr>
            <w:tcW w:type="dxa" w:w="368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translateY(-2px), glow আরও বড়</w:t>
            </w:r>
          </w:p>
        </w:tc>
      </w:tr>
      <w:tr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.btn-outline</w:t>
            </w:r>
          </w:p>
        </w:tc>
        <w:tc>
          <w:tcPr>
            <w:tcW w:type="dxa" w:w="368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bg: transparent, border: 1px --primary, color: --primary</w:t>
            </w:r>
          </w:p>
        </w:tc>
        <w:tc>
          <w:tcPr>
            <w:tcW w:type="dxa" w:w="368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bg: rgba(primary,0.1), glow shadow</w:t>
            </w:r>
          </w:p>
        </w:tc>
      </w:tr>
      <w:tr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.download-btn</w:t>
            </w:r>
          </w:p>
        </w:tc>
        <w:tc>
          <w:tcPr>
            <w:tcW w:type="dxa" w:w="368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bg: --primary, Orbitron font, 11px, letter-spacing</w:t>
            </w:r>
          </w:p>
        </w:tc>
        <w:tc>
          <w:tcPr>
            <w:tcW w:type="dxa" w:w="368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scale(1.05), strong glow</w:t>
            </w:r>
          </w:p>
        </w:tc>
      </w:tr>
    </w:tbl>
    <w:p>
      <w:pPr>
        <w:spacing w:before="200"/>
      </w:pP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00b4cc"/>
          <w:sz w:val="28"/>
          <w:szCs w:val="28"/>
        </w:rPr>
        <w:t xml:space="preserve">Card স্টাইল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Property</w:t>
            </w:r>
          </w:p>
        </w:tc>
        <w:tc>
          <w:tcPr>
            <w:tcW w:type="dxa" w:w="6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মান</w:t>
            </w:r>
          </w:p>
        </w:tc>
      </w:tr>
      <w:tr>
        <w:tc>
          <w:tcPr>
            <w:tcW w:type="dxa" w:w="3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Background</w:t>
            </w:r>
          </w:p>
        </w:tc>
        <w:tc>
          <w:tcPr>
            <w:tcW w:type="dxa" w:w="6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--bg-card (#0a1628)</w:t>
            </w:r>
          </w:p>
        </w:tc>
      </w:tr>
      <w:tr>
        <w:tc>
          <w:tcPr>
            <w:tcW w:type="dxa" w:w="3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Border</w:t>
            </w:r>
          </w:p>
        </w:tc>
        <w:tc>
          <w:tcPr>
            <w:tcW w:type="dxa" w:w="6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1px solid --border (rgba cyan 0.15)</w:t>
            </w:r>
          </w:p>
        </w:tc>
      </w:tr>
      <w:tr>
        <w:tc>
          <w:tcPr>
            <w:tcW w:type="dxa" w:w="3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Border radius</w:t>
            </w:r>
          </w:p>
        </w:tc>
        <w:tc>
          <w:tcPr>
            <w:tcW w:type="dxa" w:w="6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12px</w:t>
            </w:r>
          </w:p>
        </w:tc>
      </w:tr>
      <w:tr>
        <w:tc>
          <w:tcPr>
            <w:tcW w:type="dxa" w:w="3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Hover: border</w:t>
            </w:r>
          </w:p>
        </w:tc>
        <w:tc>
          <w:tcPr>
            <w:tcW w:type="dxa" w:w="6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1px solid --primary (#00d4ff)</w:t>
            </w:r>
          </w:p>
        </w:tc>
      </w:tr>
      <w:tr>
        <w:tc>
          <w:tcPr>
            <w:tcW w:type="dxa" w:w="3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Hover: shadow</w:t>
            </w:r>
          </w:p>
        </w:tc>
        <w:tc>
          <w:tcPr>
            <w:tcW w:type="dxa" w:w="6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0 0 30px rgba(0,212,255,0.1) + 0 20px 40px rgba(0,0,0,0.4)</w:t>
            </w:r>
          </w:p>
        </w:tc>
      </w:tr>
      <w:tr>
        <w:tc>
          <w:tcPr>
            <w:tcW w:type="dxa" w:w="3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Hover: transform</w:t>
            </w:r>
          </w:p>
        </w:tc>
        <w:tc>
          <w:tcPr>
            <w:tcW w:type="dxa" w:w="6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translateY(-4px)</w:t>
            </w:r>
          </w:p>
        </w:tc>
      </w:tr>
      <w:tr>
        <w:tc>
          <w:tcPr>
            <w:tcW w:type="dxa" w:w="3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Transition</w:t>
            </w:r>
          </w:p>
        </w:tc>
        <w:tc>
          <w:tcPr>
            <w:tcW w:type="dxa" w:w="6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all 0.4s ease</w:t>
            </w:r>
          </w:p>
        </w:tc>
      </w:tr>
    </w:tbl>
    <w:p>
      <w:pPr>
        <w:spacing w:before="200"/>
      </w:pP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00b4cc"/>
          <w:sz w:val="28"/>
          <w:szCs w:val="28"/>
        </w:rPr>
        <w:t xml:space="preserve">Feature Tag / Badge</w:t>
      </w:r>
    </w:p>
    <w:p>
      <w:pPr>
        <w:spacing w:before="80"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>ছোট pill-shaped tag যা app-এর ফিচার দেখায়।</w:t>
      </w:r>
    </w:p>
    <w:p>
      <w:pPr>
        <w:shd w:fill="1e1e2e" w:val="clear"/>
        <w:spacing w:before="80" w:after="80"/>
        <w:ind w:left="360" w:right="360"/>
      </w:pPr>
      <w:r>
        <w:rPr>
          <w:rFonts w:ascii="Courier New" w:cs="Courier New" w:eastAsia="Courier New" w:hAnsi="Courier New"/>
          <w:color w:val="00d4ff"/>
          <w:sz w:val="18"/>
          <w:szCs w:val="18"/>
        </w:rPr>
        <w:t xml:space="preserve">background: rgba(0,212,255,0.08); border: 1px solid rgba(0,212,255,0.2); color: --primary; font-size: 11px; padding: 4px 10px; border-radius: 4px;</w:t>
      </w:r>
    </w:p>
    <w:p>
      <w:pPr>
        <w:spacing w:before="200"/>
      </w:pP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00b4cc"/>
          <w:sz w:val="28"/>
          <w:szCs w:val="28"/>
        </w:rPr>
        <w:t xml:space="preserve">Section Header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rPr>
          <w:tblHeader/>
        </w:trPr>
        <w:tc>
          <w:tcPr>
            <w:tcW w:type="dxa" w:w="25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এলিমেন্ট</w:t>
            </w:r>
          </w:p>
        </w:tc>
        <w:tc>
          <w:tcPr>
            <w:tcW w:type="dxa" w:w="68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স্টাইল</w:t>
            </w:r>
          </w:p>
        </w:tc>
      </w:tr>
      <w:tr>
        <w:tc>
          <w:tcPr>
            <w:tcW w:type="dxa" w:w="25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.section-tag</w:t>
            </w:r>
          </w:p>
        </w:tc>
        <w:tc>
          <w:tcPr>
            <w:tcW w:type="dxa" w:w="68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Share Tech Mono, 12px, --primary, letter-spacing: 3px, UPPERCASE</w:t>
            </w:r>
          </w:p>
        </w:tc>
      </w:tr>
      <w:tr>
        <w:tc>
          <w:tcPr>
            <w:tcW w:type="dxa" w:w="25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.section-title</w:t>
            </w:r>
          </w:p>
        </w:tc>
        <w:tc>
          <w:tcPr>
            <w:tcW w:type="dxa" w:w="68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Orbitron, clamp(24-42px), bold, --text-primary, span: --primary</w:t>
            </w:r>
          </w:p>
        </w:tc>
      </w:tr>
      <w:tr>
        <w:tc>
          <w:tcPr>
            <w:tcW w:type="dxa" w:w="25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.section-line</w:t>
            </w:r>
          </w:p>
        </w:tc>
        <w:tc>
          <w:tcPr>
            <w:tcW w:type="dxa" w:w="68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80px wide, 2px height, gradient: transparent → cyan → transparent</w:t>
            </w:r>
          </w:p>
        </w:tc>
      </w:tr>
    </w:tbl>
    <w:p>
      <w:pPr>
        <w:spacing w:before="200"/>
      </w:pPr>
    </w:p>
    <w:p>
      <w:pPr>
        <w:pBdr>
          <w:bottom w:val="single" w:color="00d4ff" w:sz="4" w:space="1"/>
        </w:pBdr>
        <w:spacing w:before="160" w:after="160"/>
      </w:pPr>
      <w:r>
        <w:t xml:space="preserve"/>
      </w:r>
    </w:p>
    <w:p>
      <w:pPr>
        <w:pStyle w:val="Heading1"/>
        <w:spacing w:before="400" w:after="16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৭. Custom Scrollbar</w:t>
      </w:r>
    </w:p>
    <w:p>
      <w:pPr>
        <w:spacing w:before="80"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>ব্রাউজারের default scrollbar পরিবর্তন করে cyan color দেওয়া হয়েছে।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Property</w:t>
            </w:r>
          </w:p>
        </w:tc>
        <w:tc>
          <w:tcPr>
            <w:tcW w:type="dxa" w:w="6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মান</w:t>
            </w:r>
          </w:p>
        </w:tc>
      </w:tr>
      <w:tr>
        <w:tc>
          <w:tcPr>
            <w:tcW w:type="dxa" w:w="3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Width</w:t>
            </w:r>
          </w:p>
        </w:tc>
        <w:tc>
          <w:tcPr>
            <w:tcW w:type="dxa" w:w="6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6px</w:t>
            </w:r>
          </w:p>
        </w:tc>
      </w:tr>
      <w:tr>
        <w:tc>
          <w:tcPr>
            <w:tcW w:type="dxa" w:w="3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Track color</w:t>
            </w:r>
          </w:p>
        </w:tc>
        <w:tc>
          <w:tcPr>
            <w:tcW w:type="dxa" w:w="6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--bg-deep (#020810)</w:t>
            </w:r>
          </w:p>
        </w:tc>
      </w:tr>
      <w:tr>
        <w:tc>
          <w:tcPr>
            <w:tcW w:type="dxa" w:w="3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Thumb color</w:t>
            </w:r>
          </w:p>
        </w:tc>
        <w:tc>
          <w:tcPr>
            <w:tcW w:type="dxa" w:w="6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--primary (#00d4ff)</w:t>
            </w:r>
          </w:p>
        </w:tc>
      </w:tr>
      <w:tr>
        <w:tc>
          <w:tcPr>
            <w:tcW w:type="dxa" w:w="3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Border radius</w:t>
            </w:r>
          </w:p>
        </w:tc>
        <w:tc>
          <w:tcPr>
            <w:tcW w:type="dxa" w:w="6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3px</w:t>
            </w:r>
          </w:p>
        </w:tc>
      </w:tr>
    </w:tbl>
    <w:p>
      <w:pPr>
        <w:spacing w:before="200"/>
      </w:pPr>
    </w:p>
    <w:p>
      <w:pPr>
        <w:pBdr>
          <w:bottom w:val="single" w:color="00d4ff" w:sz="4" w:space="1"/>
        </w:pBdr>
        <w:spacing w:before="160" w:after="160"/>
      </w:pPr>
      <w:r>
        <w:t xml:space="preserve"/>
      </w:r>
    </w:p>
    <w:p>
      <w:pPr>
        <w:pStyle w:val="Heading1"/>
        <w:spacing w:before="400" w:after="16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৮. Responsive ব্রেকপয়েন্ট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rPr>
          <w:tblHeader/>
        </w:trPr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Breakpoint</w:t>
            </w:r>
          </w:p>
        </w:tc>
        <w:tc>
          <w:tcPr>
            <w:tcW w:type="dxa" w:w="7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পরিবর্তন</w:t>
            </w:r>
          </w:p>
        </w:tc>
      </w:tr>
      <w:tr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max-width: 900px</w:t>
            </w:r>
          </w:p>
        </w:tc>
        <w:tc>
          <w:tcPr>
            <w:tcW w:type="dxa" w:w="7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about-grid 1 column, founder-card 1 column, contact-grid 1 column, footer 2 column</w:t>
            </w:r>
          </w:p>
        </w:tc>
      </w:tr>
      <w:tr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max-width: 768px</w:t>
            </w:r>
          </w:p>
        </w:tc>
        <w:tc>
          <w:tcPr>
            <w:tcW w:type="dxa" w:w="7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Navbar hamburger দেখায়, nav-links hidden, apps-grid 1 column, footer 1 column</w:t>
            </w:r>
          </w:p>
        </w:tc>
      </w:tr>
      <w:tr>
        <w:tc>
          <w:tcPr>
            <w:tcW w:type="dxa" w:w="2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max-width: 480px</w:t>
            </w:r>
          </w:p>
        </w:tc>
        <w:tc>
          <w:tcPr>
            <w:tcW w:type="dxa" w:w="7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hero-stats flex-wrap, stat-item width 45%</w:t>
            </w:r>
          </w:p>
        </w:tc>
      </w:tr>
    </w:tbl>
    <w:p>
      <w:pPr>
        <w:spacing w:before="200"/>
      </w:pPr>
    </w:p>
    <w:p>
      <w:pPr>
        <w:pBdr>
          <w:bottom w:val="single" w:color="00d4ff" w:sz="4" w:space="1"/>
        </w:pBdr>
        <w:spacing w:before="160" w:after="160"/>
      </w:pPr>
      <w:r>
        <w:t xml:space="preserve"/>
      </w:r>
    </w:p>
    <w:p>
      <w:pPr>
        <w:pStyle w:val="Heading1"/>
        <w:spacing w:before="400" w:after="16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৯. ফাইল স্ট্রাকচার ও স্টাইল ব্যবস্থাপনা</w:t>
      </w:r>
    </w:p>
    <w:p>
      <w:pPr>
        <w:spacing w:before="80"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>index.html বা অন্য HTML ফাইলে কোনো inline style বা @import নেই। শুধুমাত্র একটি CSS link tag দিয়ে style.css যুক্ত করা হয়েছে।</w:t>
      </w:r>
    </w:p>
    <w:p>
      <w:pPr>
        <w:shd w:fill="1e1e2e" w:val="clear"/>
        <w:spacing w:before="80" w:after="80"/>
        <w:ind w:left="360" w:right="360"/>
      </w:pPr>
      <w:r>
        <w:rPr>
          <w:rFonts w:ascii="Courier New" w:cs="Courier New" w:eastAsia="Courier New" w:hAnsi="Courier New"/>
          <w:color w:val="00d4ff"/>
          <w:sz w:val="18"/>
          <w:szCs w:val="18"/>
        </w:rPr>
        <w:t xml:space="preserve">&lt;link rel="stylesheet" href="css/style.css"&gt;</w:t>
      </w:r>
    </w:p>
    <w:p>
      <w:pPr>
        <w:spacing w:before="120"/>
      </w:pPr>
    </w:p>
    <w:p>
      <w:pPr>
        <w:spacing w:before="80"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>তবে কিছু জায়গায় HTML-এ inline style ব্যবহার করা হয়েছে যেমন app icon color, button background — এগুলো per-app variation-এর জন্য। মূল থিম সম্পূর্ণ style.css-এ।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ফাইল</w:t>
            </w:r>
          </w:p>
        </w:tc>
        <w:tc>
          <w:tcPr>
            <w:tcW w:type="dxa" w:w="6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d4ff"/>
                <w:sz w:val="20"/>
                <w:szCs w:val="20"/>
              </w:rPr>
              <w:t xml:space="preserve">ভূমিকা</w:t>
            </w:r>
          </w:p>
        </w:tc>
      </w:tr>
      <w:tr>
        <w:tc>
          <w:tcPr>
            <w:tcW w:type="dxa" w:w="3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css/style.css</w:t>
            </w:r>
          </w:p>
        </w:tc>
        <w:tc>
          <w:tcPr>
            <w:tcW w:type="dxa" w:w="6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সম্পূর্ণ থিম: কালার, ফন্ট, লেআউট, অ্যানিমেশন</w:t>
            </w:r>
          </w:p>
        </w:tc>
      </w:tr>
      <w:tr>
        <w:tc>
          <w:tcPr>
            <w:tcW w:type="dxa" w:w="3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js/script.js</w:t>
            </w:r>
          </w:p>
        </w:tc>
        <w:tc>
          <w:tcPr>
            <w:tcW w:type="dxa" w:w="6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Scroll animation, counter, navbar scroll effect, hamburger menu</w:t>
            </w:r>
          </w:p>
        </w:tc>
      </w:tr>
      <w:tr>
        <w:tc>
          <w:tcPr>
            <w:tcW w:type="dxa" w:w="300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index.html</w:t>
            </w:r>
          </w:p>
        </w:tc>
        <w:tc>
          <w:tcPr>
            <w:tcW w:type="dxa" w:w="6360"/>
            <w:tcBorders>
              <w:top w:val="single" w:color="2a2a2a" w:sz="1"/>
              <w:left w:val="single" w:color="2a2a2a" w:sz="1"/>
              <w:bottom w:val="single" w:color="2a2a2a" w:sz="1"/>
              <w:right w:val="single" w:color="2a2a2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শুধু content ও structure; কিছু per-element inline color</w:t>
            </w:r>
          </w:p>
        </w:tc>
      </w:tr>
    </w:tbl>
    <w:p>
      <w:pPr>
        <w:spacing w:before="200"/>
      </w:pPr>
    </w:p>
    <w:p>
      <w:pPr>
        <w:pBdr>
          <w:bottom w:val="single" w:color="00d4ff" w:sz="4" w:space="1"/>
        </w:pBdr>
        <w:spacing w:before="160" w:after="160"/>
      </w:pPr>
      <w:r>
        <w:t xml:space="preserve"/>
      </w:r>
    </w:p>
    <w:p>
      <w:pPr>
        <w:spacing w:before="400" w:after="200"/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Xnet Hub Design Documentation  |  Built by X Man  |  2026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160"/>
      <w:outlineLvl w:val="0"/>
    </w:pPr>
    <w:rPr>
      <w:rFonts w:ascii="Arial" w:cs="Arial" w:eastAsia="Arial" w:hAnsi="Arial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20" w:after="12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2026-03-12T07:22:08.646Z</dcterms:created>
  <dcterms:modified xsi:type="dcterms:W3CDTF">2026-03-12T07:22:08.647Z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